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Ректору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ФГОБУ ВО «Финансовый университет при Правительстве Российской Федерации»</w:t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проф. Прокофьеву С. Е.</w:t>
      </w:r>
    </w:p>
    <w:p w:rsidR="00000000" w:rsidDel="00000000" w:rsidP="00000000" w:rsidRDefault="00000000" w:rsidRPr="00000000" w14:paraId="00000005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90.0" w:type="dxa"/>
        <w:jc w:val="left"/>
        <w:tblInd w:w="108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49"/>
        <w:gridCol w:w="851"/>
        <w:gridCol w:w="1984"/>
        <w:gridCol w:w="851"/>
        <w:gridCol w:w="566"/>
        <w:gridCol w:w="2552"/>
        <w:gridCol w:w="1237"/>
        <w:tblGridChange w:id="0">
          <w:tblGrid>
            <w:gridCol w:w="2449"/>
            <w:gridCol w:w="851"/>
            <w:gridCol w:w="1984"/>
            <w:gridCol w:w="851"/>
            <w:gridCol w:w="566"/>
            <w:gridCol w:w="2552"/>
            <w:gridCol w:w="1237"/>
          </w:tblGrid>
        </w:tblGridChange>
      </w:tblGrid>
      <w:tr>
        <w:trPr>
          <w:cantSplit w:val="0"/>
          <w:trHeight w:val="461" w:hRule="atLeast"/>
          <w:tblHeader w:val="0"/>
        </w:trPr>
        <w:tc>
          <w:tcPr>
            <w:gridSpan w:val="7"/>
            <w:shd w:fill="d9d9d9" w:val="clear"/>
          </w:tcPr>
          <w:p w:rsidR="00000000" w:rsidDel="00000000" w:rsidP="00000000" w:rsidRDefault="00000000" w:rsidRPr="00000000" w14:paraId="00000006">
            <w:pPr>
              <w:rPr>
                <w:rFonts w:ascii="Times New Roman" w:cs="Times New Roman" w:eastAsia="Times New Roman" w:hAnsi="Times New Roman"/>
                <w:b w:val="1"/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9"/>
                <w:szCs w:val="19"/>
                <w:rtl w:val="0"/>
              </w:rPr>
              <w:t xml:space="preserve">Фамилия, имя, отчество поступающего:</w:t>
            </w:r>
          </w:p>
        </w:tc>
      </w:tr>
      <w:tr>
        <w:trPr>
          <w:cantSplit w:val="0"/>
          <w:trHeight w:val="461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b w:val="1"/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9"/>
                <w:szCs w:val="19"/>
                <w:rtl w:val="0"/>
              </w:rPr>
              <w:t xml:space="preserve">Пол:</w:t>
            </w:r>
          </w:p>
        </w:tc>
        <w:tc>
          <w:tcPr>
            <w:gridSpan w:val="4"/>
            <w:shd w:fill="d9d9d9" w:val="clear"/>
          </w:tcPr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b w:val="1"/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9"/>
                <w:szCs w:val="19"/>
                <w:rtl w:val="0"/>
              </w:rPr>
              <w:t xml:space="preserve">Дата рождения:</w:t>
            </w:r>
          </w:p>
        </w:tc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b w:val="1"/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9"/>
                <w:szCs w:val="19"/>
                <w:rtl w:val="0"/>
              </w:rPr>
              <w:t xml:space="preserve">Место рождения: </w:t>
            </w:r>
          </w:p>
        </w:tc>
      </w:tr>
      <w:tr>
        <w:trPr>
          <w:cantSplit w:val="0"/>
          <w:trHeight w:val="461" w:hRule="atLeast"/>
          <w:tblHeader w:val="0"/>
        </w:trPr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b w:val="1"/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9"/>
                <w:szCs w:val="19"/>
                <w:rtl w:val="0"/>
              </w:rPr>
              <w:t xml:space="preserve">Гражданство:</w:t>
            </w:r>
          </w:p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b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b w:val="1"/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9"/>
                <w:szCs w:val="19"/>
                <w:rtl w:val="0"/>
              </w:rPr>
              <w:t xml:space="preserve">Паспорт: </w:t>
            </w:r>
          </w:p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b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b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b w:val="1"/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9"/>
                <w:szCs w:val="19"/>
                <w:rtl w:val="0"/>
              </w:rPr>
              <w:t xml:space="preserve">Серия, №:</w:t>
            </w:r>
          </w:p>
        </w:tc>
        <w:tc>
          <w:tcPr>
            <w:gridSpan w:val="3"/>
            <w:shd w:fill="d9d9d9" w:val="clear"/>
          </w:tcPr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b w:val="1"/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9"/>
                <w:szCs w:val="19"/>
                <w:rtl w:val="0"/>
              </w:rPr>
              <w:t xml:space="preserve">Кем выдан, к/п: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b w:val="1"/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9"/>
                <w:szCs w:val="19"/>
                <w:rtl w:val="0"/>
              </w:rPr>
              <w:t xml:space="preserve">Дата выдачи:</w:t>
            </w:r>
          </w:p>
        </w:tc>
      </w:tr>
      <w:tr>
        <w:trPr>
          <w:cantSplit w:val="0"/>
          <w:trHeight w:val="461" w:hRule="atLeast"/>
          <w:tblHeader w:val="0"/>
        </w:trPr>
        <w:tc>
          <w:tcPr>
            <w:gridSpan w:val="7"/>
            <w:shd w:fill="d9d9d9" w:val="clear"/>
          </w:tcPr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b w:val="1"/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9"/>
                <w:szCs w:val="19"/>
                <w:rtl w:val="0"/>
              </w:rPr>
              <w:t xml:space="preserve">Проживающий (ая) по адресу:</w:t>
            </w:r>
          </w:p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b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1" w:hRule="atLeast"/>
          <w:tblHeader w:val="0"/>
        </w:trPr>
        <w:tc>
          <w:tcPr>
            <w:gridSpan w:val="4"/>
            <w:shd w:fill="d9d9d9" w:val="clear"/>
          </w:tcPr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b w:val="1"/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9"/>
                <w:szCs w:val="19"/>
                <w:rtl w:val="0"/>
              </w:rPr>
              <w:t xml:space="preserve">Контактные телефоны:</w:t>
            </w:r>
          </w:p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  <w:b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d9d9d9" w:val="clear"/>
          </w:tcPr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  <w:b w:val="1"/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9"/>
                <w:szCs w:val="19"/>
                <w:rtl w:val="0"/>
              </w:rPr>
              <w:t xml:space="preserve">Электронная почта:</w:t>
            </w:r>
          </w:p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  <w:b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1" w:hRule="atLeast"/>
          <w:tblHeader w:val="0"/>
        </w:trPr>
        <w:tc>
          <w:tcPr>
            <w:gridSpan w:val="7"/>
            <w:shd w:fill="d9d9d9" w:val="clear"/>
          </w:tcPr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  <w:b w:val="1"/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9"/>
                <w:szCs w:val="19"/>
                <w:rtl w:val="0"/>
              </w:rPr>
              <w:t xml:space="preserve">Адрес для почтовых отправлений: </w:t>
            </w:r>
          </w:p>
        </w:tc>
      </w:tr>
      <w:tr>
        <w:trPr>
          <w:cantSplit w:val="0"/>
          <w:trHeight w:val="461" w:hRule="atLeast"/>
          <w:tblHeader w:val="0"/>
        </w:trPr>
        <w:tc>
          <w:tcPr>
            <w:gridSpan w:val="7"/>
            <w:shd w:fill="d9d9d9" w:val="clear"/>
          </w:tcPr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  <w:b w:val="1"/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9"/>
                <w:szCs w:val="19"/>
                <w:rtl w:val="0"/>
              </w:rPr>
              <w:t xml:space="preserve">Окончивший (ая):</w:t>
            </w:r>
          </w:p>
        </w:tc>
      </w:tr>
      <w:tr>
        <w:trPr>
          <w:cantSplit w:val="0"/>
          <w:trHeight w:val="461" w:hRule="atLeast"/>
          <w:tblHeader w:val="0"/>
        </w:trPr>
        <w:tc>
          <w:tcPr>
            <w:gridSpan w:val="7"/>
            <w:shd w:fill="d9d9d9" w:val="clear"/>
          </w:tcPr>
          <w:p w:rsidR="00000000" w:rsidDel="00000000" w:rsidP="00000000" w:rsidRDefault="00000000" w:rsidRPr="00000000" w14:paraId="0000003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9"/>
                <w:szCs w:val="19"/>
                <w:rtl w:val="0"/>
              </w:rPr>
              <w:t xml:space="preserve">Аттестат (диплом) №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ab/>
              <w:tab/>
              <w:tab/>
              <w:t xml:space="preserve">, выданный </w:t>
            </w:r>
          </w:p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  <w:b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1" w:hRule="atLeast"/>
          <w:tblHeader w:val="0"/>
        </w:trPr>
        <w:tc>
          <w:tcPr>
            <w:gridSpan w:val="7"/>
            <w:shd w:fill="d9d9d9" w:val="clear"/>
          </w:tcPr>
          <w:p w:rsidR="00000000" w:rsidDel="00000000" w:rsidP="00000000" w:rsidRDefault="00000000" w:rsidRPr="00000000" w14:paraId="00000046">
            <w:pPr>
              <w:rPr>
                <w:rFonts w:ascii="Times New Roman" w:cs="Times New Roman" w:eastAsia="Times New Roman" w:hAnsi="Times New Roman"/>
                <w:b w:val="1"/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9"/>
                <w:szCs w:val="19"/>
                <w:rtl w:val="0"/>
              </w:rPr>
              <w:t xml:space="preserve">СНИЛС:</w:t>
            </w:r>
          </w:p>
        </w:tc>
      </w:tr>
    </w:tbl>
    <w:p w:rsidR="00000000" w:rsidDel="00000000" w:rsidP="00000000" w:rsidRDefault="00000000" w:rsidRPr="00000000" w14:paraId="0000004D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spacing w:line="200" w:lineRule="auto"/>
        <w:ind w:right="168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ЗАЯВЛЕНИЕ</w:t>
      </w:r>
    </w:p>
    <w:p w:rsidR="00000000" w:rsidDel="00000000" w:rsidP="00000000" w:rsidRDefault="00000000" w:rsidRPr="00000000" w14:paraId="0000004F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Прошу допустить меня к участию в конкурсе для поступления на I курс на обучение по программам бакалавриата, программам специалитета на основании результатов единого государственного экзамена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490.0" w:type="dxa"/>
        <w:jc w:val="left"/>
        <w:tblInd w:w="108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395"/>
        <w:gridCol w:w="2460"/>
        <w:gridCol w:w="3635"/>
        <w:tblGridChange w:id="0">
          <w:tblGrid>
            <w:gridCol w:w="4395"/>
            <w:gridCol w:w="2460"/>
            <w:gridCol w:w="3635"/>
          </w:tblGrid>
        </w:tblGridChange>
      </w:tblGrid>
      <w:tr>
        <w:trPr>
          <w:cantSplit w:val="0"/>
          <w:trHeight w:val="195" w:hRule="atLeast"/>
          <w:tblHeader w:val="0"/>
        </w:trPr>
        <w:tc>
          <w:tcPr/>
          <w:p w:rsidR="00000000" w:rsidDel="00000000" w:rsidP="00000000" w:rsidRDefault="00000000" w:rsidRPr="00000000" w14:paraId="00000052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spacing w:line="20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3"/>
                <w:szCs w:val="23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05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3"/>
                <w:szCs w:val="23"/>
                <w:rtl w:val="0"/>
              </w:rPr>
              <w:t xml:space="preserve">Балл ЕГЭ</w:t>
            </w:r>
          </w:p>
        </w:tc>
        <w:tc>
          <w:tcPr/>
          <w:p w:rsidR="00000000" w:rsidDel="00000000" w:rsidP="00000000" w:rsidRDefault="00000000" w:rsidRPr="00000000" w14:paraId="0000005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3"/>
                <w:szCs w:val="23"/>
                <w:rtl w:val="0"/>
              </w:rPr>
              <w:t xml:space="preserve">Год / № свидетельства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5" w:hRule="atLeast"/>
          <w:tblHeader w:val="0"/>
        </w:trPr>
        <w:tc>
          <w:tcPr/>
          <w:p w:rsidR="00000000" w:rsidDel="00000000" w:rsidP="00000000" w:rsidRDefault="00000000" w:rsidRPr="00000000" w14:paraId="0000005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5" w:hRule="atLeast"/>
          <w:tblHeader w:val="0"/>
        </w:trPr>
        <w:tc>
          <w:tcPr/>
          <w:p w:rsidR="00000000" w:rsidDel="00000000" w:rsidP="00000000" w:rsidRDefault="00000000" w:rsidRPr="00000000" w14:paraId="0000005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5" w:hRule="atLeast"/>
          <w:tblHeader w:val="0"/>
        </w:trPr>
        <w:tc>
          <w:tcPr/>
          <w:p w:rsidR="00000000" w:rsidDel="00000000" w:rsidP="00000000" w:rsidRDefault="00000000" w:rsidRPr="00000000" w14:paraId="0000005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E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Прошу допустить меня к участию в конкурсе для поступления на I курс на обучение по программам бакалавриата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программам специалитета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по результатам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общеобразовательных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вступительных испытаний, проводимых Финансовым университетом самостоятельно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490.0" w:type="dxa"/>
        <w:jc w:val="left"/>
        <w:tblInd w:w="108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253"/>
        <w:gridCol w:w="6237"/>
        <w:tblGridChange w:id="0">
          <w:tblGrid>
            <w:gridCol w:w="4253"/>
            <w:gridCol w:w="623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1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Вступительное испытание </w:t>
            </w:r>
          </w:p>
        </w:tc>
        <w:tc>
          <w:tcPr/>
          <w:p w:rsidR="00000000" w:rsidDel="00000000" w:rsidP="00000000" w:rsidRDefault="00000000" w:rsidRPr="00000000" w14:paraId="00000062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Дата вступительного испытания</w:t>
            </w:r>
          </w:p>
        </w:tc>
      </w:tr>
      <w:tr>
        <w:trPr>
          <w:cantSplit w:val="0"/>
          <w:trHeight w:val="142" w:hRule="atLeast"/>
          <w:tblHeader w:val="0"/>
        </w:trPr>
        <w:tc>
          <w:tcPr/>
          <w:p w:rsidR="00000000" w:rsidDel="00000000" w:rsidP="00000000" w:rsidRDefault="00000000" w:rsidRPr="00000000" w14:paraId="00000063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5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7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9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Прошу допустить меня к участию в конкурсе для поступления на I курс на обучение по программам бакалавриата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программам специалитета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по результатам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централизованного тестирования (учитываются результаты только граждан Белоруссии, полученные ими в текущем или предшествующем календарном году, и при условии   отсутствия у них результатов ЕГЭ)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490.0" w:type="dxa"/>
        <w:jc w:val="left"/>
        <w:tblInd w:w="108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253"/>
        <w:gridCol w:w="6237"/>
        <w:tblGridChange w:id="0">
          <w:tblGrid>
            <w:gridCol w:w="4253"/>
            <w:gridCol w:w="623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E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Вступительное испытание</w:t>
            </w:r>
          </w:p>
        </w:tc>
        <w:tc>
          <w:tcPr/>
          <w:p w:rsidR="00000000" w:rsidDel="00000000" w:rsidP="00000000" w:rsidRDefault="00000000" w:rsidRPr="00000000" w14:paraId="0000006F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Дата вступительного испытания</w:t>
            </w:r>
          </w:p>
        </w:tc>
      </w:tr>
      <w:tr>
        <w:trPr>
          <w:cantSplit w:val="0"/>
          <w:trHeight w:val="142" w:hRule="atLeast"/>
          <w:tblHeader w:val="0"/>
        </w:trPr>
        <w:tc>
          <w:tcPr/>
          <w:p w:rsidR="00000000" w:rsidDel="00000000" w:rsidP="00000000" w:rsidRDefault="00000000" w:rsidRPr="00000000" w14:paraId="00000070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2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4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6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7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8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spacing w:line="200" w:lineRule="auto"/>
        <w:ind w:right="168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Прошу допустить меня к участию в конкурсе для поступления на I курс на обучение по программам бакалавриата, программам специалитета на основании результатов единого государственного экзамена и результатов общеобразовательных вступительных испытаний, проводимых Финансовым университетом самостоятельно, или централизованного тестирования (учитываются результаты только граждан Белоруссии, полученные ими в текущем или предшествующем календарном году, и при условии   отсутствия у них результатов ЕГЭ)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00" w:lineRule="auto"/>
        <w:ind w:left="0" w:right="-171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490.0" w:type="dxa"/>
        <w:jc w:val="left"/>
        <w:tblInd w:w="108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395"/>
        <w:gridCol w:w="2460"/>
        <w:gridCol w:w="3635"/>
        <w:tblGridChange w:id="0">
          <w:tblGrid>
            <w:gridCol w:w="4395"/>
            <w:gridCol w:w="2460"/>
            <w:gridCol w:w="3635"/>
          </w:tblGrid>
        </w:tblGridChange>
      </w:tblGrid>
      <w:tr>
        <w:trPr>
          <w:cantSplit w:val="0"/>
          <w:trHeight w:val="195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7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На основании результатов единого государственного экзамена</w:t>
            </w:r>
          </w:p>
        </w:tc>
      </w:tr>
      <w:tr>
        <w:trPr>
          <w:cantSplit w:val="0"/>
          <w:trHeight w:val="195" w:hRule="atLeast"/>
          <w:tblHeader w:val="0"/>
        </w:trPr>
        <w:tc>
          <w:tcPr/>
          <w:p w:rsidR="00000000" w:rsidDel="00000000" w:rsidP="00000000" w:rsidRDefault="00000000" w:rsidRPr="00000000" w14:paraId="0000007E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spacing w:line="20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3"/>
                <w:szCs w:val="23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07F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3"/>
                <w:szCs w:val="23"/>
                <w:rtl w:val="0"/>
              </w:rPr>
              <w:t xml:space="preserve">Балл ЕГЭ</w:t>
            </w:r>
          </w:p>
        </w:tc>
        <w:tc>
          <w:tcPr/>
          <w:p w:rsidR="00000000" w:rsidDel="00000000" w:rsidP="00000000" w:rsidRDefault="00000000" w:rsidRPr="00000000" w14:paraId="00000080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3"/>
                <w:szCs w:val="23"/>
                <w:rtl w:val="0"/>
              </w:rPr>
              <w:t xml:space="preserve">Год / № свидетельства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5" w:hRule="atLeast"/>
          <w:tblHeader w:val="0"/>
        </w:trPr>
        <w:tc>
          <w:tcPr/>
          <w:p w:rsidR="00000000" w:rsidDel="00000000" w:rsidP="00000000" w:rsidRDefault="00000000" w:rsidRPr="00000000" w14:paraId="00000081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5" w:hRule="atLeast"/>
          <w:tblHeader w:val="0"/>
        </w:trPr>
        <w:tc>
          <w:tcPr/>
          <w:p w:rsidR="00000000" w:rsidDel="00000000" w:rsidP="00000000" w:rsidRDefault="00000000" w:rsidRPr="00000000" w14:paraId="0000008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5" w:hRule="atLeast"/>
          <w:tblHeader w:val="0"/>
        </w:trPr>
        <w:tc>
          <w:tcPr/>
          <w:p w:rsidR="00000000" w:rsidDel="00000000" w:rsidP="00000000" w:rsidRDefault="00000000" w:rsidRPr="00000000" w14:paraId="0000008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9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8A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На основании результатов вступительных испытаний, проводимых Финансовым университетом самостоятельно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Вступительное испытание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E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Дата вступительного испытания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0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1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9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На основании результатов централизованного тестирования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9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Вступительное испытание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A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Дата вступительного испытания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C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jc w:val="center"/>
              <w:rPr>
                <w:rFonts w:ascii="Times New Roman" w:cs="Times New Roman" w:eastAsia="Times New Roman" w:hAnsi="Times New Roman"/>
                <w:b w:val="1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F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0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jc w:val="center"/>
              <w:rPr>
                <w:rFonts w:ascii="Times New Roman" w:cs="Times New Roman" w:eastAsia="Times New Roman" w:hAnsi="Times New Roman"/>
                <w:b w:val="1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2">
      <w:pPr>
        <w:ind w:firstLine="851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Условия поступления на обучение и основания приема</w:t>
      </w:r>
    </w:p>
    <w:tbl>
      <w:tblPr>
        <w:tblStyle w:val="Table6"/>
        <w:tblW w:w="10490.0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119"/>
        <w:gridCol w:w="3827"/>
        <w:gridCol w:w="3544"/>
        <w:tblGridChange w:id="0">
          <w:tblGrid>
            <w:gridCol w:w="3119"/>
            <w:gridCol w:w="3827"/>
            <w:gridCol w:w="3544"/>
          </w:tblGrid>
        </w:tblGridChange>
      </w:tblGrid>
      <w:tr>
        <w:trPr>
          <w:cantSplit w:val="0"/>
          <w:trHeight w:val="408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A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Условия поступления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6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Основания приема</w:t>
            </w:r>
          </w:p>
        </w:tc>
      </w:tr>
      <w:tr>
        <w:trPr>
          <w:cantSplit w:val="0"/>
          <w:trHeight w:val="1061" w:hRule="atLeast"/>
          <w:tblHeader w:val="0"/>
        </w:trPr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A7">
            <w:pPr>
              <w:numPr>
                <w:ilvl w:val="0"/>
                <w:numId w:val="10"/>
              </w:numPr>
              <w:tabs>
                <w:tab w:val="left" w:pos="461"/>
              </w:tabs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очно </w:t>
            </w:r>
          </w:p>
          <w:p w:rsidR="00000000" w:rsidDel="00000000" w:rsidP="00000000" w:rsidRDefault="00000000" w:rsidRPr="00000000" w14:paraId="000000A8">
            <w:pPr>
              <w:numPr>
                <w:ilvl w:val="0"/>
                <w:numId w:val="10"/>
              </w:numPr>
              <w:tabs>
                <w:tab w:val="left" w:pos="461"/>
              </w:tabs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очно-заочно</w:t>
            </w:r>
          </w:p>
          <w:p w:rsidR="00000000" w:rsidDel="00000000" w:rsidP="00000000" w:rsidRDefault="00000000" w:rsidRPr="00000000" w14:paraId="000000A9">
            <w:pPr>
              <w:numPr>
                <w:ilvl w:val="0"/>
                <w:numId w:val="10"/>
              </w:numPr>
              <w:tabs>
                <w:tab w:val="left" w:pos="461"/>
              </w:tabs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заочно</w:t>
            </w:r>
          </w:p>
        </w:tc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AA">
            <w:pPr>
              <w:numPr>
                <w:ilvl w:val="0"/>
                <w:numId w:val="10"/>
              </w:numPr>
              <w:ind w:left="18" w:firstLine="283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рамках КЦП</w:t>
            </w:r>
          </w:p>
          <w:p w:rsidR="00000000" w:rsidDel="00000000" w:rsidP="00000000" w:rsidRDefault="00000000" w:rsidRPr="00000000" w14:paraId="000000AB">
            <w:pPr>
              <w:numPr>
                <w:ilvl w:val="0"/>
                <w:numId w:val="10"/>
              </w:numPr>
              <w:ind w:left="18" w:firstLine="29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 договорам об оказании платных образовательных услуг</w:t>
            </w:r>
          </w:p>
        </w:tc>
        <w:tc>
          <w:tcPr/>
          <w:p w:rsidR="00000000" w:rsidDel="00000000" w:rsidP="00000000" w:rsidRDefault="00000000" w:rsidRPr="00000000" w14:paraId="000000AC">
            <w:pPr>
              <w:numPr>
                <w:ilvl w:val="0"/>
                <w:numId w:val="10"/>
              </w:numPr>
              <w:tabs>
                <w:tab w:val="left" w:pos="556"/>
              </w:tabs>
              <w:ind w:left="317" w:hanging="40.99999999999998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на места в пределах особой квоты </w:t>
            </w:r>
          </w:p>
          <w:p w:rsidR="00000000" w:rsidDel="00000000" w:rsidP="00000000" w:rsidRDefault="00000000" w:rsidRPr="00000000" w14:paraId="000000AD">
            <w:pPr>
              <w:numPr>
                <w:ilvl w:val="0"/>
                <w:numId w:val="10"/>
              </w:numPr>
              <w:tabs>
                <w:tab w:val="left" w:pos="556"/>
              </w:tabs>
              <w:ind w:left="317" w:hanging="40.99999999999998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 места в пределах специальной квоты</w:t>
            </w:r>
          </w:p>
          <w:p w:rsidR="00000000" w:rsidDel="00000000" w:rsidP="00000000" w:rsidRDefault="00000000" w:rsidRPr="00000000" w14:paraId="000000AE">
            <w:pPr>
              <w:numPr>
                <w:ilvl w:val="0"/>
                <w:numId w:val="10"/>
              </w:numPr>
              <w:tabs>
                <w:tab w:val="left" w:pos="556"/>
              </w:tabs>
              <w:ind w:left="317" w:hanging="40.99999999999998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 места в пределах целевой квоты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numPr>
                <w:ilvl w:val="0"/>
                <w:numId w:val="10"/>
              </w:numPr>
              <w:ind w:left="318" w:hanging="40.99999999999998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 основные места в рамках КЦП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0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0495.0" w:type="dxa"/>
        <w:jc w:val="left"/>
        <w:tblInd w:w="10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46"/>
        <w:gridCol w:w="4618"/>
        <w:gridCol w:w="613"/>
        <w:gridCol w:w="4534"/>
        <w:gridCol w:w="284"/>
        <w:tblGridChange w:id="0">
          <w:tblGrid>
            <w:gridCol w:w="446"/>
            <w:gridCol w:w="4618"/>
            <w:gridCol w:w="613"/>
            <w:gridCol w:w="4534"/>
            <w:gridCol w:w="284"/>
          </w:tblGrid>
        </w:tblGridChange>
      </w:tblGrid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1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Сведения о наличии у поступающего особых прав: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4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Сведения о документах, подтверждающих наличие особых прав: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6">
            <w:pPr>
              <w:numPr>
                <w:ilvl w:val="0"/>
                <w:numId w:val="8"/>
              </w:numPr>
              <w:ind w:left="284" w:hanging="36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7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Диплом победителя (призера) олимпиады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9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B">
            <w:pPr>
              <w:numPr>
                <w:ilvl w:val="0"/>
                <w:numId w:val="8"/>
              </w:numPr>
              <w:ind w:left="284" w:hanging="36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C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Право на прием на обучение в пределах особой квоты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E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0">
            <w:pPr>
              <w:ind w:left="284" w:hanging="36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Право на прием на обучение в пределах специальной квоты: дети военнослужащих и сотрудников, погибших (умерших), получивших увечье (ранение, травму, контузию) или заболевание, принимающих (принимавших) участие в специальной военной операции на территориях Донецкой Народной Республики, Луганской Народной Республики и Украины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3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5">
            <w:pPr>
              <w:numPr>
                <w:ilvl w:val="0"/>
                <w:numId w:val="8"/>
              </w:numPr>
              <w:ind w:left="284" w:hanging="36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Наличие преимущественного права на зачисление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8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A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Индивидуальные достижения: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D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Сведения о документах, подтверждающих наличие индивидуальных достижений</w:t>
            </w:r>
          </w:p>
        </w:tc>
      </w:tr>
      <w:tr>
        <w:trPr>
          <w:cantSplit w:val="0"/>
          <w:trHeight w:val="25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F">
            <w:pPr>
              <w:numPr>
                <w:ilvl w:val="0"/>
                <w:numId w:val="8"/>
              </w:numPr>
              <w:ind w:left="284" w:hanging="36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0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наличие аттестата о среднем общем образовании с отличием, аттестата о среднем (полном) общем образовании с отличием, аттестата о среднем (полном) общем образовании для награжденных золотой медалью, диплома о среднем профессиональном образовании с отличием, диплома о начальном профессиональном образовании с отличием, диплома о начальном профессиональном образовании для награжденных золотой (серебряной) медалью)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4">
            <w:pPr>
              <w:numPr>
                <w:ilvl w:val="0"/>
                <w:numId w:val="8"/>
              </w:numPr>
              <w:ind w:left="284" w:hanging="36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5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наличие статуса победителя олимпиад школьников (не используемые для получения особых прав и особого преимущества при поступлении на обучение по конкретным условиям поступления). Учитываются результаты, полученные в 2021 - 2022 учебном году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7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9">
            <w:pPr>
              <w:numPr>
                <w:ilvl w:val="0"/>
                <w:numId w:val="8"/>
              </w:numPr>
              <w:ind w:left="284" w:hanging="36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наличие статуса призера олимпиад школьников (не используемые для получения особых прав и особого преимущества при поступлении на обучение по конкретным условиям поступления). Учитываются результаты, полученные в 2021 - 2022 учебном году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C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E">
            <w:pPr>
              <w:numPr>
                <w:ilvl w:val="0"/>
                <w:numId w:val="8"/>
              </w:numPr>
              <w:ind w:left="284" w:hanging="36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наличие статуса чемпиона, призера Олимпийских игр, Паралимпийских игр, Сурдлимпийских игр, чемпиона мира, чемпиона Европы, лица, занявшего первое место на первенстве мира, первенстве Европы по видам спорта, включенным в программы Олимпийских игр, Паралимпийских игр, Сурдлимпийских игр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1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3">
            <w:pPr>
              <w:numPr>
                <w:ilvl w:val="0"/>
                <w:numId w:val="8"/>
              </w:numPr>
              <w:ind w:left="284" w:hanging="36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4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наличие золотого знака отличия Всероссийского физкультурно-спортивного комплекса "Готов к труду и обороне" (ГТО) и удостоверения к нему установленного образца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6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8">
            <w:pPr>
              <w:numPr>
                <w:ilvl w:val="0"/>
                <w:numId w:val="8"/>
              </w:numPr>
              <w:ind w:left="284" w:hanging="36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наличие серебряного знака отличия Всероссийского физкультурно-спортивного комплекса "Готов к труду и обороне" (ГТО) и удостоверения к нему установленного образца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B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D">
            <w:pPr>
              <w:numPr>
                <w:ilvl w:val="0"/>
                <w:numId w:val="8"/>
              </w:numPr>
              <w:ind w:left="284" w:hanging="36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наличие бронзового знака отличия Всероссийского физкультурно-спортивного комплекса "Готов к труду и обороне" (ГТО) и удостоверения к нему установленного образца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0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2">
            <w:pPr>
              <w:numPr>
                <w:ilvl w:val="0"/>
                <w:numId w:val="8"/>
              </w:numPr>
              <w:ind w:left="284" w:hanging="36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наличие статуса победителя (призера) национального и (или) международного чемпионата по профессиональному мастерству среди инвалидов и лиц с ограниченными возможностями здоровья "Абилимпикс"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5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7">
            <w:pPr>
              <w:numPr>
                <w:ilvl w:val="0"/>
                <w:numId w:val="8"/>
              </w:numPr>
              <w:ind w:left="284" w:hanging="36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8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победитель олимпиады или иного интеллектуального состязания Финансового университета, подтвержденное сертификатом Управления по профессиональной ориентации и работе с одаренными обучающимися, полученные в 2021 - 2022 учебном году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A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C">
            <w:pPr>
              <w:numPr>
                <w:ilvl w:val="0"/>
                <w:numId w:val="8"/>
              </w:numPr>
              <w:ind w:left="284" w:hanging="36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призер олимпиады или иного интеллектуального состязания Финансового университета, подтвержденное сертификатом Управления по профессиональной ориентации и работе с одаренными обучающимися, полученные в 2021 - 2022 учебном году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F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1">
            <w:pPr>
              <w:numPr>
                <w:ilvl w:val="0"/>
                <w:numId w:val="8"/>
              </w:numPr>
              <w:ind w:left="284" w:hanging="36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участие в заключительном этапе олимпиады или иного интеллектуального состязания Финансового университета, подтвержденное сертификатом Управления по профессиональной ориентации и работе с одаренными обучающимися, полученные в 2021 - 2022 учебном году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4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6">
            <w:pPr>
              <w:numPr>
                <w:ilvl w:val="0"/>
                <w:numId w:val="8"/>
              </w:numPr>
              <w:ind w:left="284" w:hanging="36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участие в отборочном этапе олимпиады или иного интеллектуального состязания Финансового университета, подтвержденное сертификатом Управления по профессиональной ориентации и работе с одаренными обучающимися, полученные в 2021 - 2022 учебном году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9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" w:hRule="atLeast"/>
          <w:tblHeader w:val="0"/>
        </w:trPr>
        <w:tc>
          <w:tcPr>
            <w:gridSpan w:val="4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0B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Дополнительные сведения: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0F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Наличие потребности в предоставлении места для проживания в общежитии в период обучения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11">
            <w:pPr>
              <w:numPr>
                <w:ilvl w:val="0"/>
                <w:numId w:val="7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Да </w:t>
            </w:r>
          </w:p>
          <w:p w:rsidR="00000000" w:rsidDel="00000000" w:rsidP="00000000" w:rsidRDefault="00000000" w:rsidRPr="00000000" w14:paraId="00000112">
            <w:pPr>
              <w:numPr>
                <w:ilvl w:val="0"/>
                <w:numId w:val="7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Нет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14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Иностранный язык, который буду изучать в Финуниверситете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16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8">
      <w:pPr>
        <w:ind w:right="-171" w:firstLine="567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ind w:right="-171" w:firstLine="567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Основания для участия в конкурсе по результатам общеобразовательных вступительных испытаний, проводимых Финансовым университетом самостоятельно для отдельных категорий поступающих:</w:t>
      </w:r>
    </w:p>
    <w:tbl>
      <w:tblPr>
        <w:tblStyle w:val="Table8"/>
        <w:tblW w:w="10309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309"/>
        <w:tblGridChange w:id="0">
          <w:tblGrid>
            <w:gridCol w:w="1030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Отношусь к категории поступающих, которые могут сдавать общеобразовательные вступительные испытания по любым общеобразовательным предметам проводимым Финансовым университетом самостоятельно пункта 14 и пункта 15 Правил приема):</w:t>
            </w:r>
          </w:p>
          <w:p w:rsidR="00000000" w:rsidDel="00000000" w:rsidP="00000000" w:rsidRDefault="00000000" w:rsidRPr="00000000" w14:paraId="0000011B">
            <w:pPr>
              <w:numPr>
                <w:ilvl w:val="0"/>
                <w:numId w:val="9"/>
              </w:numPr>
              <w:ind w:left="0" w:firstLine="31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дети-инвалиды, инвалиды;</w:t>
            </w:r>
          </w:p>
          <w:p w:rsidR="00000000" w:rsidDel="00000000" w:rsidP="00000000" w:rsidRDefault="00000000" w:rsidRPr="00000000" w14:paraId="0000011C">
            <w:pPr>
              <w:numPr>
                <w:ilvl w:val="0"/>
                <w:numId w:val="9"/>
              </w:numPr>
              <w:ind w:left="0" w:firstLine="31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иностранные граждане;</w:t>
            </w:r>
          </w:p>
          <w:p w:rsidR="00000000" w:rsidDel="00000000" w:rsidP="00000000" w:rsidRDefault="00000000" w:rsidRPr="00000000" w14:paraId="0000011D">
            <w:pPr>
              <w:numPr>
                <w:ilvl w:val="0"/>
                <w:numId w:val="9"/>
              </w:numPr>
              <w:ind w:left="0" w:firstLine="31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лица, поступающие на базе профессионального образования.</w:t>
            </w:r>
          </w:p>
          <w:p w:rsidR="00000000" w:rsidDel="00000000" w:rsidP="00000000" w:rsidRDefault="00000000" w:rsidRPr="00000000" w14:paraId="0000011E">
            <w:pPr>
              <w:numPr>
                <w:ilvl w:val="0"/>
                <w:numId w:val="9"/>
              </w:numPr>
              <w:ind w:left="0" w:firstLine="31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лица, которые получили документ о среднем общем образовании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иностранной организации.</w:t>
            </w:r>
          </w:p>
        </w:tc>
      </w:tr>
    </w:tbl>
    <w:p w:rsidR="00000000" w:rsidDel="00000000" w:rsidP="00000000" w:rsidRDefault="00000000" w:rsidRPr="00000000" w14:paraId="0000011F">
      <w:pPr>
        <w:ind w:right="168" w:firstLine="851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ind w:right="168" w:firstLine="851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Прошу создать специальные условия при проведении вступительных испытаний в связи с ограниченными возможностями здоровья или инвалидностью (ограниченные возможности здоровья или инвалидность должны быть подтверждены копиями соответствующих документов):</w:t>
      </w:r>
    </w:p>
    <w:tbl>
      <w:tblPr>
        <w:tblStyle w:val="Table9"/>
        <w:tblW w:w="9917.0" w:type="dxa"/>
        <w:jc w:val="left"/>
        <w:tblInd w:w="39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212"/>
        <w:gridCol w:w="6705"/>
        <w:tblGridChange w:id="0">
          <w:tblGrid>
            <w:gridCol w:w="3212"/>
            <w:gridCol w:w="6705"/>
          </w:tblGrid>
        </w:tblGridChange>
      </w:tblGrid>
      <w:tr>
        <w:trPr>
          <w:cantSplit w:val="0"/>
          <w:trHeight w:val="1969" w:hRule="atLeast"/>
          <w:tblHeader w:val="0"/>
        </w:trPr>
        <w:tc>
          <w:tcPr/>
          <w:p w:rsidR="00000000" w:rsidDel="00000000" w:rsidP="00000000" w:rsidRDefault="00000000" w:rsidRPr="00000000" w14:paraId="00000121">
            <w:pPr>
              <w:numPr>
                <w:ilvl w:val="0"/>
                <w:numId w:val="3"/>
              </w:numPr>
              <w:ind w:left="319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Создание специальных условий не требуется</w:t>
            </w:r>
          </w:p>
        </w:tc>
        <w:tc>
          <w:tcPr/>
          <w:p w:rsidR="00000000" w:rsidDel="00000000" w:rsidP="00000000" w:rsidRDefault="00000000" w:rsidRPr="00000000" w14:paraId="0000012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Требуется:</w:t>
            </w:r>
          </w:p>
          <w:p w:rsidR="00000000" w:rsidDel="00000000" w:rsidP="00000000" w:rsidRDefault="00000000" w:rsidRPr="00000000" w14:paraId="00000123">
            <w:pPr>
              <w:numPr>
                <w:ilvl w:val="0"/>
                <w:numId w:val="4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Ограничение по слуху</w:t>
            </w:r>
          </w:p>
          <w:p w:rsidR="00000000" w:rsidDel="00000000" w:rsidP="00000000" w:rsidRDefault="00000000" w:rsidRPr="00000000" w14:paraId="00000124">
            <w:pPr>
              <w:numPr>
                <w:ilvl w:val="0"/>
                <w:numId w:val="4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Ограничение по зрению</w:t>
            </w:r>
          </w:p>
          <w:p w:rsidR="00000000" w:rsidDel="00000000" w:rsidP="00000000" w:rsidRDefault="00000000" w:rsidRPr="00000000" w14:paraId="00000125">
            <w:pPr>
              <w:numPr>
                <w:ilvl w:val="0"/>
                <w:numId w:val="4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Нарушение двигательных функций</w:t>
            </w:r>
          </w:p>
          <w:p w:rsidR="00000000" w:rsidDel="00000000" w:rsidP="00000000" w:rsidRDefault="00000000" w:rsidRPr="00000000" w14:paraId="00000126">
            <w:pPr>
              <w:numPr>
                <w:ilvl w:val="0"/>
                <w:numId w:val="4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Нарушение речи</w:t>
            </w:r>
          </w:p>
          <w:p w:rsidR="00000000" w:rsidDel="00000000" w:rsidP="00000000" w:rsidRDefault="00000000" w:rsidRPr="00000000" w14:paraId="00000127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Сведения о документе, подтверждающем необходимость в создании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специальных условий:</w:t>
            </w:r>
          </w:p>
        </w:tc>
      </w:tr>
    </w:tbl>
    <w:p w:rsidR="00000000" w:rsidDel="00000000" w:rsidP="00000000" w:rsidRDefault="00000000" w:rsidRPr="00000000" w14:paraId="00000128">
      <w:pPr>
        <w:ind w:right="168" w:firstLine="851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ind w:right="168" w:firstLine="851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Способ возврата поданного оригинала документа установленного образца в случае непоступления на обучение в Финуниверситет:</w:t>
      </w:r>
    </w:p>
    <w:tbl>
      <w:tblPr>
        <w:tblStyle w:val="Table10"/>
        <w:tblW w:w="10490.0" w:type="dxa"/>
        <w:jc w:val="left"/>
        <w:tblInd w:w="108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564"/>
        <w:gridCol w:w="5926"/>
        <w:tblGridChange w:id="0">
          <w:tblGrid>
            <w:gridCol w:w="4564"/>
            <w:gridCol w:w="5926"/>
          </w:tblGrid>
        </w:tblGridChange>
      </w:tblGrid>
      <w:tr>
        <w:trPr>
          <w:cantSplit w:val="0"/>
          <w:trHeight w:val="437" w:hRule="atLeast"/>
          <w:tblHeader w:val="0"/>
        </w:trPr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2A">
            <w:pPr>
              <w:numPr>
                <w:ilvl w:val="0"/>
                <w:numId w:val="5"/>
              </w:numPr>
              <w:ind w:left="321" w:hanging="425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Возврат лично поступающему (доверенному лицу)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60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C">
            <w:pPr>
              <w:numPr>
                <w:ilvl w:val="0"/>
                <w:numId w:val="1"/>
              </w:numPr>
              <w:ind w:left="321" w:hanging="35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Направление через операторов почтовой связи общего пользования на почтовый адрес: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2D">
            <w:pPr>
              <w:ind w:left="321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1"/>
              <w:tblW w:w="4673.0" w:type="dxa"/>
              <w:jc w:val="left"/>
              <w:tblLayout w:type="fixed"/>
              <w:tblLook w:val="0000"/>
            </w:tblPr>
            <w:tblGrid>
              <w:gridCol w:w="421"/>
              <w:gridCol w:w="4252"/>
              <w:tblGridChange w:id="0">
                <w:tblGrid>
                  <w:gridCol w:w="421"/>
                  <w:gridCol w:w="4252"/>
                </w:tblGrid>
              </w:tblGridChange>
            </w:tblGrid>
            <w:tr>
              <w:trPr>
                <w:cantSplit w:val="0"/>
                <w:trHeight w:val="225" w:hRule="atLeast"/>
                <w:tblHeader w:val="0"/>
              </w:trPr>
              <w:tc>
                <w:tcPr/>
                <w:p w:rsidR="00000000" w:rsidDel="00000000" w:rsidP="00000000" w:rsidRDefault="00000000" w:rsidRPr="00000000" w14:paraId="0000012E">
                  <w:pPr>
                    <w:numPr>
                      <w:ilvl w:val="0"/>
                      <w:numId w:val="1"/>
                    </w:numPr>
                    <w:ind w:left="321" w:hanging="360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bottom w:color="000000" w:space="0" w:sz="0" w:val="nil"/>
                  </w:tcBorders>
                </w:tcPr>
                <w:p w:rsidR="00000000" w:rsidDel="00000000" w:rsidP="00000000" w:rsidRDefault="00000000" w:rsidRPr="00000000" w14:paraId="0000012F">
                  <w:pPr>
                    <w:ind w:left="321" w:firstLine="0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Адрес регистрации:</w:t>
                  </w:r>
                </w:p>
              </w:tc>
            </w:tr>
          </w:tbl>
          <w:p w:rsidR="00000000" w:rsidDel="00000000" w:rsidP="00000000" w:rsidRDefault="00000000" w:rsidRPr="00000000" w14:paraId="00000130">
            <w:pPr>
              <w:ind w:left="321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1">
            <w:pPr>
              <w:ind w:left="321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2"/>
              <w:tblW w:w="4567.0" w:type="dxa"/>
              <w:jc w:val="left"/>
              <w:tblLayout w:type="fixed"/>
              <w:tblLook w:val="0000"/>
            </w:tblPr>
            <w:tblGrid>
              <w:gridCol w:w="411"/>
              <w:gridCol w:w="4156"/>
              <w:tblGridChange w:id="0">
                <w:tblGrid>
                  <w:gridCol w:w="411"/>
                  <w:gridCol w:w="4156"/>
                </w:tblGrid>
              </w:tblGridChange>
            </w:tblGrid>
            <w:tr>
              <w:trPr>
                <w:cantSplit w:val="0"/>
                <w:trHeight w:val="817" w:hRule="atLeast"/>
                <w:tblHeader w:val="0"/>
              </w:trPr>
              <w:tc>
                <w:tcPr/>
                <w:p w:rsidR="00000000" w:rsidDel="00000000" w:rsidP="00000000" w:rsidRDefault="00000000" w:rsidRPr="00000000" w14:paraId="00000132">
                  <w:pPr>
                    <w:numPr>
                      <w:ilvl w:val="0"/>
                      <w:numId w:val="2"/>
                    </w:numPr>
                    <w:ind w:left="321" w:hanging="360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33">
                  <w:pPr>
                    <w:ind w:left="321" w:firstLine="0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Адрес для почтовых отправлений:</w:t>
                  </w:r>
                </w:p>
              </w:tc>
            </w:tr>
          </w:tbl>
          <w:p w:rsidR="00000000" w:rsidDel="00000000" w:rsidP="00000000" w:rsidRDefault="00000000" w:rsidRPr="00000000" w14:paraId="00000134">
            <w:pPr>
              <w:ind w:left="321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5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ind w:firstLine="567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О себе сообщаю следующие сведения (заполняется по желанию).</w:t>
      </w:r>
    </w:p>
    <w:p w:rsidR="00000000" w:rsidDel="00000000" w:rsidP="00000000" w:rsidRDefault="00000000" w:rsidRPr="00000000" w14:paraId="00000137">
      <w:pPr>
        <w:ind w:firstLine="567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10490.0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985"/>
        <w:gridCol w:w="6551"/>
        <w:gridCol w:w="1954"/>
        <w:tblGridChange w:id="0">
          <w:tblGrid>
            <w:gridCol w:w="1985"/>
            <w:gridCol w:w="6551"/>
            <w:gridCol w:w="1954"/>
          </w:tblGrid>
        </w:tblGridChange>
      </w:tblGrid>
      <w:tr>
        <w:trPr>
          <w:cantSplit w:val="0"/>
          <w:trHeight w:val="285" w:hRule="atLeast"/>
          <w:tblHeader w:val="0"/>
        </w:trPr>
        <w:tc>
          <w:tcPr/>
          <w:p w:rsidR="00000000" w:rsidDel="00000000" w:rsidP="00000000" w:rsidRDefault="00000000" w:rsidRPr="00000000" w14:paraId="00000138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Статус </w:t>
            </w:r>
          </w:p>
          <w:p w:rsidR="00000000" w:rsidDel="00000000" w:rsidP="00000000" w:rsidRDefault="00000000" w:rsidRPr="00000000" w14:paraId="00000139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(мать, отец)</w:t>
            </w:r>
          </w:p>
        </w:tc>
        <w:tc>
          <w:tcPr/>
          <w:p w:rsidR="00000000" w:rsidDel="00000000" w:rsidP="00000000" w:rsidRDefault="00000000" w:rsidRPr="00000000" w14:paraId="0000013A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Фамилия, имя, отчество родителей</w:t>
            </w:r>
          </w:p>
          <w:p w:rsidR="00000000" w:rsidDel="00000000" w:rsidP="00000000" w:rsidRDefault="00000000" w:rsidRPr="00000000" w14:paraId="0000013B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(законных представителей)</w:t>
            </w:r>
          </w:p>
        </w:tc>
        <w:tc>
          <w:tcPr/>
          <w:p w:rsidR="00000000" w:rsidDel="00000000" w:rsidP="00000000" w:rsidRDefault="00000000" w:rsidRPr="00000000" w14:paraId="0000013C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Контактный телефон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13D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–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3E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3F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140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–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41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4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3">
      <w:pPr>
        <w:rPr>
          <w:rFonts w:ascii="Times New Roman" w:cs="Times New Roman" w:eastAsia="Times New Roman" w:hAnsi="Times New Roman"/>
          <w:b w:val="1"/>
          <w:color w:val="000000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ind w:firstLine="851"/>
        <w:jc w:val="both"/>
        <w:rPr>
          <w:rFonts w:ascii="Times New Roman" w:cs="Times New Roman" w:eastAsia="Times New Roman" w:hAnsi="Times New Roman"/>
          <w:b w:val="1"/>
          <w:color w:val="000000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3"/>
          <w:szCs w:val="23"/>
          <w:rtl w:val="0"/>
        </w:rPr>
        <w:t xml:space="preserve">Прошу при рассмотрении возможности моего зачисления в ФГОБУ ВО «Финансовый университет при Правительстве Российской Федерации» учитывать желание обучаться на направлениях подготовки и программах бакалавриата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, программам специалитета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3"/>
          <w:szCs w:val="23"/>
          <w:rtl w:val="0"/>
        </w:rPr>
        <w:t xml:space="preserve"> Финансового университета по указанным формам обучения, приведенным в порядке предпочтения</w:t>
      </w:r>
    </w:p>
    <w:p w:rsidR="00000000" w:rsidDel="00000000" w:rsidP="00000000" w:rsidRDefault="00000000" w:rsidRPr="00000000" w14:paraId="00000145">
      <w:pPr>
        <w:ind w:firstLine="851"/>
        <w:rPr>
          <w:rFonts w:ascii="Times New Roman" w:cs="Times New Roman" w:eastAsia="Times New Roman" w:hAnsi="Times New Roman"/>
          <w:b w:val="1"/>
          <w:color w:val="000000"/>
          <w:sz w:val="23"/>
          <w:szCs w:val="23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10598.0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85"/>
        <w:gridCol w:w="1701"/>
        <w:gridCol w:w="2722"/>
        <w:gridCol w:w="1276"/>
        <w:gridCol w:w="2914"/>
        <w:tblGridChange w:id="0">
          <w:tblGrid>
            <w:gridCol w:w="1985"/>
            <w:gridCol w:w="1701"/>
            <w:gridCol w:w="2722"/>
            <w:gridCol w:w="1276"/>
            <w:gridCol w:w="291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6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Порядок приоритетности</w:t>
            </w:r>
          </w:p>
        </w:tc>
        <w:tc>
          <w:tcPr/>
          <w:p w:rsidR="00000000" w:rsidDel="00000000" w:rsidP="00000000" w:rsidRDefault="00000000" w:rsidRPr="00000000" w14:paraId="00000147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Направление подготовки </w:t>
            </w:r>
          </w:p>
        </w:tc>
        <w:tc>
          <w:tcPr/>
          <w:p w:rsidR="00000000" w:rsidDel="00000000" w:rsidP="00000000" w:rsidRDefault="00000000" w:rsidRPr="00000000" w14:paraId="00000148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Программа бакалавриата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, специалитета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49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A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Форма обучения</w:t>
            </w:r>
          </w:p>
          <w:p w:rsidR="00000000" w:rsidDel="00000000" w:rsidP="00000000" w:rsidRDefault="00000000" w:rsidRPr="00000000" w14:paraId="0000014B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(очная, очно-заочная, заочная)</w:t>
            </w:r>
          </w:p>
        </w:tc>
        <w:tc>
          <w:tcPr/>
          <w:p w:rsidR="00000000" w:rsidDel="00000000" w:rsidP="00000000" w:rsidRDefault="00000000" w:rsidRPr="00000000" w14:paraId="0000014C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Форма оплаты</w:t>
            </w:r>
          </w:p>
          <w:p w:rsidR="00000000" w:rsidDel="00000000" w:rsidP="00000000" w:rsidRDefault="00000000" w:rsidRPr="00000000" w14:paraId="0000014D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(за счет бюджетных ассигнований федерального бюджета /по договорам об оказании платных образовательных услуг )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4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5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5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" w:hRule="atLeast"/>
          <w:tblHeader w:val="0"/>
        </w:trPr>
        <w:tc>
          <w:tcPr/>
          <w:p w:rsidR="00000000" w:rsidDel="00000000" w:rsidP="00000000" w:rsidRDefault="00000000" w:rsidRPr="00000000" w14:paraId="0000015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5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" w:hRule="atLeast"/>
          <w:tblHeader w:val="0"/>
        </w:trPr>
        <w:tc>
          <w:tcPr/>
          <w:p w:rsidR="00000000" w:rsidDel="00000000" w:rsidP="00000000" w:rsidRDefault="00000000" w:rsidRPr="00000000" w14:paraId="0000016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16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5"/>
        <w:tblW w:w="10348.0" w:type="dxa"/>
        <w:jc w:val="left"/>
        <w:tblInd w:w="108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0348"/>
        <w:tblGridChange w:id="0">
          <w:tblGrid>
            <w:gridCol w:w="1034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8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Ознакомлен (а) (в том числе через информационные системы общего пользования) с копией лицензии на осуществление образовательной деятельности (с приложением), с копией свидетельства о государственной аккредитации (с приложением) или с информацией об отсутствии указанного свидетельства, с правилами приема федерального государственного образовательного бюджетного учреждения высшего образования «Финансовый университет при Правительстве Российской Федерации» на обучение по образовательным программам высшего образования – программам бакалавриата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, программам специалитета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на 2022/2023 учебный год, с правилами подачи апелляции по результатам вступительных испытаний, проводимых Финансовым университетом, с датами завершения приема заявлений о согласии на зачисление, со способом возврата документов, с информацией о возможном применении электронного обучения, дистанционных образовательных технологий, в том числе организации учебных занятий в виде онлайн-курсов при реализации образовательной программы или ее части, с информацией о предоставляемых поступающим особых правах и преимуществах при приеме на обучение по программам бакалавриата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, программам специалитета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A">
      <w:pPr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B">
      <w:pPr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______________________</w:t>
      </w:r>
    </w:p>
    <w:p w:rsidR="00000000" w:rsidDel="00000000" w:rsidP="00000000" w:rsidRDefault="00000000" w:rsidRPr="00000000" w14:paraId="0000016C">
      <w:pPr>
        <w:ind w:left="7200" w:firstLine="72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(подпись)</w:t>
      </w:r>
    </w:p>
    <w:p w:rsidR="00000000" w:rsidDel="00000000" w:rsidP="00000000" w:rsidRDefault="00000000" w:rsidRPr="00000000" w14:paraId="0000016D">
      <w:pPr>
        <w:ind w:left="7200" w:firstLine="72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E">
      <w:pPr>
        <w:ind w:left="7200" w:firstLine="72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F">
      <w:pPr>
        <w:ind w:left="7200" w:firstLine="72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6"/>
        <w:tblW w:w="10177.0" w:type="dxa"/>
        <w:jc w:val="left"/>
        <w:tblInd w:w="14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177"/>
        <w:tblGridChange w:id="0">
          <w:tblGrid>
            <w:gridCol w:w="10177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7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Ознакомлен (а) с информацией о необходимости указания в заявлении о приеме достоверных сведений и представления подлинных документов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1">
      <w:pPr>
        <w:ind w:left="7200" w:right="-171" w:firstLine="0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2">
      <w:pPr>
        <w:ind w:left="7200" w:right="-171" w:firstLine="0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______________________</w:t>
      </w:r>
    </w:p>
    <w:p w:rsidR="00000000" w:rsidDel="00000000" w:rsidP="00000000" w:rsidRDefault="00000000" w:rsidRPr="00000000" w14:paraId="00000173">
      <w:pPr>
        <w:ind w:left="7200" w:firstLine="72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(подпись)</w:t>
      </w:r>
    </w:p>
    <w:tbl>
      <w:tblPr>
        <w:tblStyle w:val="Table17"/>
        <w:tblW w:w="10319.0" w:type="dxa"/>
        <w:jc w:val="left"/>
        <w:tblInd w:w="0.0" w:type="dxa"/>
        <w:tblLayout w:type="fixed"/>
        <w:tblLook w:val="0400"/>
      </w:tblPr>
      <w:tblGrid>
        <w:gridCol w:w="10319"/>
        <w:tblGridChange w:id="0">
          <w:tblGrid>
            <w:gridCol w:w="1031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4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Отсутствие диплома бакалавра, диплома специалиста, диплома магистра при поступлении на обучение на места в рамках контрольных цифр приема по программам бакалавриата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, программам специалитета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подтверждаю</w:t>
            </w:r>
          </w:p>
        </w:tc>
      </w:tr>
    </w:tbl>
    <w:p w:rsidR="00000000" w:rsidDel="00000000" w:rsidP="00000000" w:rsidRDefault="00000000" w:rsidRPr="00000000" w14:paraId="00000175">
      <w:pPr>
        <w:ind w:left="720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6">
      <w:pPr>
        <w:ind w:left="7200" w:right="-171" w:firstLine="0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______________________</w:t>
      </w:r>
    </w:p>
    <w:p w:rsidR="00000000" w:rsidDel="00000000" w:rsidP="00000000" w:rsidRDefault="00000000" w:rsidRPr="00000000" w14:paraId="00000177">
      <w:pPr>
        <w:ind w:left="7200" w:firstLine="72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(подпись)</w:t>
      </w:r>
    </w:p>
    <w:p w:rsidR="00000000" w:rsidDel="00000000" w:rsidP="00000000" w:rsidRDefault="00000000" w:rsidRPr="00000000" w14:paraId="0000017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8"/>
        <w:tblW w:w="10211.0" w:type="dxa"/>
        <w:jc w:val="left"/>
        <w:tblInd w:w="108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211"/>
        <w:tblGridChange w:id="0">
          <w:tblGrid>
            <w:gridCol w:w="1021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79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Подтверждаю подачу заявлений о приеме не более чем в пять организаций высшего образования, включая Финансовый университет. При подаче нескольких заявлений о приеме в Финансовый университет и его филиалы – подтверждаю одновременную подачу заявлений о приеме не более чем по 10 направлениям подготовки </w:t>
            </w:r>
          </w:p>
        </w:tc>
      </w:tr>
    </w:tbl>
    <w:p w:rsidR="00000000" w:rsidDel="00000000" w:rsidP="00000000" w:rsidRDefault="00000000" w:rsidRPr="00000000" w14:paraId="0000017A">
      <w:pPr>
        <w:ind w:left="720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B">
      <w:pPr>
        <w:ind w:left="7200" w:right="-171" w:firstLine="0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______________________</w:t>
      </w:r>
    </w:p>
    <w:p w:rsidR="00000000" w:rsidDel="00000000" w:rsidP="00000000" w:rsidRDefault="00000000" w:rsidRPr="00000000" w14:paraId="0000017C">
      <w:pPr>
        <w:ind w:left="7200" w:firstLine="72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(подпись)</w:t>
      </w:r>
    </w:p>
    <w:p w:rsidR="00000000" w:rsidDel="00000000" w:rsidP="00000000" w:rsidRDefault="00000000" w:rsidRPr="00000000" w14:paraId="0000017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9"/>
        <w:tblW w:w="10211.0" w:type="dxa"/>
        <w:jc w:val="left"/>
        <w:tblInd w:w="108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0211"/>
        <w:tblGridChange w:id="0">
          <w:tblGrid>
            <w:gridCol w:w="1021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E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Согласен(на) быть зачисленным(ой) на места по договорам об оказании платных образовательных услуг в соответствии с договором об оказании платных образовательных услуг при предоставлении копии платежного поручения и оригинала (копии) документа установленного образца</w:t>
            </w:r>
          </w:p>
        </w:tc>
      </w:tr>
    </w:tbl>
    <w:p w:rsidR="00000000" w:rsidDel="00000000" w:rsidP="00000000" w:rsidRDefault="00000000" w:rsidRPr="00000000" w14:paraId="0000017F">
      <w:pPr>
        <w:ind w:left="720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0">
      <w:pPr>
        <w:ind w:left="7200" w:right="-171" w:firstLine="0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______________________</w:t>
      </w:r>
    </w:p>
    <w:p w:rsidR="00000000" w:rsidDel="00000000" w:rsidP="00000000" w:rsidRDefault="00000000" w:rsidRPr="00000000" w14:paraId="00000181">
      <w:pPr>
        <w:ind w:left="7200" w:firstLine="72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(подпись)</w:t>
      </w:r>
    </w:p>
    <w:p w:rsidR="00000000" w:rsidDel="00000000" w:rsidP="00000000" w:rsidRDefault="00000000" w:rsidRPr="00000000" w14:paraId="00000182">
      <w:pPr>
        <w:ind w:left="7200" w:firstLine="72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3">
      <w:pPr>
        <w:spacing w:after="160" w:line="259" w:lineRule="auto"/>
        <w:ind w:left="141.73228346456688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Обязуюсь представить оригинал документа о предшествующем образовании или о предшествующем образовании и квалификации до окончания обучения в Финансовом университете</w:t>
      </w:r>
    </w:p>
    <w:p w:rsidR="00000000" w:rsidDel="00000000" w:rsidP="00000000" w:rsidRDefault="00000000" w:rsidRPr="00000000" w14:paraId="00000184">
      <w:pPr>
        <w:spacing w:after="160" w:line="259" w:lineRule="auto"/>
        <w:ind w:left="7200" w:right="-171" w:firstLine="0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______________________</w:t>
      </w:r>
    </w:p>
    <w:p w:rsidR="00000000" w:rsidDel="00000000" w:rsidP="00000000" w:rsidRDefault="00000000" w:rsidRPr="00000000" w14:paraId="00000185">
      <w:pPr>
        <w:spacing w:after="160" w:line="259" w:lineRule="auto"/>
        <w:ind w:left="7200" w:firstLine="72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(подпись)</w:t>
      </w:r>
    </w:p>
    <w:p w:rsidR="00000000" w:rsidDel="00000000" w:rsidP="00000000" w:rsidRDefault="00000000" w:rsidRPr="00000000" w14:paraId="00000186">
      <w:pPr>
        <w:ind w:lef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0"/>
        <w:tblW w:w="408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082"/>
        <w:tblGridChange w:id="0">
          <w:tblGrid>
            <w:gridCol w:w="4082"/>
          </w:tblGrid>
        </w:tblGridChange>
      </w:tblGrid>
      <w:tr>
        <w:trPr>
          <w:cantSplit w:val="0"/>
          <w:trHeight w:val="1561" w:hRule="atLeast"/>
          <w:tblHeader w:val="0"/>
        </w:trPr>
        <w:tc>
          <w:tcPr/>
          <w:p w:rsidR="00000000" w:rsidDel="00000000" w:rsidP="00000000" w:rsidRDefault="00000000" w:rsidRPr="00000000" w14:paraId="00000187">
            <w:pPr>
              <w:spacing w:line="4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88">
      <w:pPr>
        <w:tabs>
          <w:tab w:val="left" w:pos="6705"/>
        </w:tabs>
        <w:spacing w:line="480" w:lineRule="auto"/>
        <w:ind w:left="1275.5905511811022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(подпись)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9">
      <w:pPr>
        <w:spacing w:line="48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A">
      <w:pPr>
        <w:tabs>
          <w:tab w:val="left" w:pos="6705"/>
        </w:tabs>
        <w:spacing w:line="48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«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»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                           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20_г </w:t>
        <w:tab/>
        <w:tab/>
        <w:tab/>
      </w:r>
    </w:p>
    <w:sectPr>
      <w:pgSz w:h="16840" w:w="11907" w:orient="portrait"/>
      <w:pgMar w:bottom="567" w:top="567" w:left="851" w:right="73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"/>
      <w:lvlJc w:val="left"/>
      <w:pPr>
        <w:ind w:left="502" w:hanging="360"/>
      </w:pPr>
      <w:rPr>
        <w:rFonts w:ascii="Times New Roman" w:cs="Times New Roman" w:eastAsia="Times New Roman" w:hAnsi="Times New Roman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"/>
      <w:lvlJc w:val="left"/>
      <w:pPr>
        <w:ind w:left="720" w:hanging="360"/>
      </w:pPr>
      <w:rPr>
        <w:rFonts w:ascii="Times New Roman" w:cs="Times New Roman" w:eastAsia="Times New Roman" w:hAnsi="Times New Roman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"/>
      <w:lvlJc w:val="left"/>
      <w:pPr>
        <w:ind w:left="720" w:hanging="360"/>
      </w:pPr>
      <w:rPr>
        <w:rFonts w:ascii="Times New Roman" w:cs="Times New Roman" w:eastAsia="Times New Roman" w:hAnsi="Times New Roman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"/>
      <w:lvlJc w:val="left"/>
      <w:pPr>
        <w:ind w:left="1571" w:hanging="360"/>
      </w:pPr>
      <w:rPr>
        <w:rFonts w:ascii="Times New Roman" w:cs="Times New Roman" w:eastAsia="Times New Roman" w:hAnsi="Times New Roman"/>
        <w:sz w:val="32"/>
        <w:szCs w:val="32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3011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731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171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891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331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bullet"/>
      <w:lvlText w:val=""/>
      <w:lvlJc w:val="left"/>
      <w:pPr>
        <w:ind w:left="644" w:hanging="359.99999999999994"/>
      </w:pPr>
      <w:rPr>
        <w:rFonts w:ascii="Times New Roman" w:cs="Times New Roman" w:eastAsia="Times New Roman" w:hAnsi="Times New Roman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9">
    <w:lvl w:ilvl="0">
      <w:start w:val="1"/>
      <w:numFmt w:val="bullet"/>
      <w:lvlText w:val=""/>
      <w:lvlJc w:val="left"/>
      <w:pPr>
        <w:ind w:left="1069" w:hanging="360"/>
      </w:pPr>
      <w:rPr>
        <w:rFonts w:ascii="Times New Roman" w:cs="Times New Roman" w:eastAsia="Times New Roman" w:hAnsi="Times New Roman"/>
        <w:sz w:val="36"/>
        <w:szCs w:val="3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0">
    <w:lvl w:ilvl="0">
      <w:start w:val="1"/>
      <w:numFmt w:val="bullet"/>
      <w:lvlText w:val=""/>
      <w:lvlJc w:val="left"/>
      <w:pPr>
        <w:ind w:left="360" w:hanging="360"/>
      </w:pPr>
      <w:rPr>
        <w:rFonts w:ascii="Times New Roman" w:cs="Times New Roman" w:eastAsia="Times New Roman" w:hAnsi="Times New Roman"/>
        <w:sz w:val="36"/>
        <w:szCs w:val="36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2F0378"/>
    <w:pPr>
      <w:spacing w:after="0" w:line="240" w:lineRule="auto"/>
    </w:pPr>
    <w:rPr>
      <w:rFonts w:ascii="Calibri" w:cs="Times New Roman" w:eastAsia="Times New Roman" w:hAnsi="Calibri"/>
      <w:lang w:eastAsia="ru-RU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2F0378"/>
    <w:pPr>
      <w:spacing w:after="0" w:line="240" w:lineRule="auto"/>
    </w:pPr>
    <w:rPr>
      <w:rFonts w:ascii="Calibri" w:cs="Times New Roman" w:eastAsia="Times New Roman" w:hAnsi="Calibri"/>
      <w:sz w:val="20"/>
      <w:szCs w:val="20"/>
      <w:lang w:eastAsia="ru-RU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1" w:customStyle="1">
    <w:name w:val="Сетка таблицы1"/>
    <w:basedOn w:val="a1"/>
    <w:next w:val="a3"/>
    <w:uiPriority w:val="39"/>
    <w:rsid w:val="002F0378"/>
    <w:pPr>
      <w:spacing w:after="0" w:line="240" w:lineRule="auto"/>
    </w:pPr>
    <w:rPr>
      <w:rFonts w:ascii="Calibri" w:cs="Times New Roman" w:eastAsia="Times New Roman" w:hAnsi="Calibri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2" w:customStyle="1">
    <w:name w:val="Сетка таблицы2"/>
    <w:basedOn w:val="a1"/>
    <w:next w:val="a3"/>
    <w:uiPriority w:val="39"/>
    <w:rsid w:val="002F0378"/>
    <w:pPr>
      <w:spacing w:after="0" w:line="240" w:lineRule="auto"/>
    </w:pPr>
    <w:rPr>
      <w:rFonts w:ascii="Calibri" w:cs="Times New Roman" w:eastAsia="Times New Roman" w:hAnsi="Calibri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3" w:customStyle="1">
    <w:name w:val="Сетка таблицы3"/>
    <w:basedOn w:val="a1"/>
    <w:next w:val="a3"/>
    <w:uiPriority w:val="39"/>
    <w:rsid w:val="002F0378"/>
    <w:pPr>
      <w:spacing w:after="0" w:line="240" w:lineRule="auto"/>
    </w:pPr>
    <w:rPr>
      <w:rFonts w:ascii="Calibri" w:cs="Times New Roman" w:eastAsia="Times New Roman" w:hAnsi="Calibri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a4">
    <w:name w:val="Hyperlink"/>
    <w:basedOn w:val="a0"/>
    <w:uiPriority w:val="99"/>
    <w:rsid w:val="002F0378"/>
    <w:rPr>
      <w:rFonts w:cs="Times New Roman"/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 w:val="1"/>
    <w:unhideWhenUsed w:val="1"/>
    <w:rsid w:val="00277382"/>
    <w:rPr>
      <w:rFonts w:ascii="Segoe UI" w:cs="Segoe UI" w:hAnsi="Segoe UI"/>
      <w:sz w:val="18"/>
      <w:szCs w:val="18"/>
    </w:rPr>
  </w:style>
  <w:style w:type="character" w:styleId="a6" w:customStyle="1">
    <w:name w:val="Текст выноски Знак"/>
    <w:basedOn w:val="a0"/>
    <w:link w:val="a5"/>
    <w:uiPriority w:val="99"/>
    <w:semiHidden w:val="1"/>
    <w:rsid w:val="00277382"/>
    <w:rPr>
      <w:rFonts w:ascii="Segoe UI" w:cs="Segoe UI" w:eastAsia="Times New Roman" w:hAnsi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 w:val="1"/>
    <w:rsid w:val="0023465B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pPr>
      <w:spacing w:after="0" w:line="240" w:lineRule="auto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pPr>
      <w:spacing w:after="0" w:line="240" w:lineRule="auto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5">
    <w:basedOn w:val="TableNormal"/>
    <w:pPr>
      <w:spacing w:after="0" w:line="240" w:lineRule="auto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6">
    <w:basedOn w:val="TableNormal"/>
    <w:pPr>
      <w:spacing w:after="0" w:line="240" w:lineRule="auto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8">
    <w:basedOn w:val="TableNormal"/>
    <w:pPr>
      <w:spacing w:after="0" w:line="240" w:lineRule="auto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9">
    <w:basedOn w:val="TableNormal"/>
    <w:pPr>
      <w:spacing w:after="0" w:line="240" w:lineRule="auto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0">
    <w:basedOn w:val="TableNormal"/>
    <w:pPr>
      <w:spacing w:after="0" w:line="240" w:lineRule="auto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5uxFmKQQtxHfZKOBCgzt4hzzi6A==">AMUW2mUCIJZqT1xDuHChL/sM4/FCC8zmtyhBYmbZStP4zvQINyv6OHADfVKayIjMbxFPRXdZQUzerY5NIs+bT1z5o2Xd/O8yS9gw4TJMe4M5q0mpJn+J6vDTHwka74zaQB0hnYHjxeLd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2018-03-23T12:43:00Z</dcterms:created>
  <dc:creator>Айбазова Аминат Хусеиновна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0x01010033495B88F35EFA4683613F9408108C11</vt:lpwstr>
  </property>
</Properties>
</file>